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421CDF" w:rsidRDefault="00421CDF">
      <w:pPr>
        <w:rPr>
          <w:sz w:val="28"/>
          <w:szCs w:val="28"/>
        </w:rPr>
      </w:pPr>
      <w:bookmarkStart w:id="0" w:name="_Hlk61856457"/>
      <w:bookmarkStart w:id="1" w:name="_GoBack"/>
      <w:bookmarkEnd w:id="1"/>
      <w:r w:rsidRPr="00421CDF">
        <w:rPr>
          <w:rFonts w:ascii="Times New Roman" w:eastAsia="Times New Roman" w:hAnsi="Times New Roman" w:cs="Times New Roman"/>
          <w:sz w:val="28"/>
          <w:szCs w:val="28"/>
        </w:rPr>
        <w:t>64.2.</w:t>
      </w:r>
      <w:r w:rsidRPr="00421CDF">
        <w:rPr>
          <w:rFonts w:ascii="Times New Roman" w:eastAsia="Times New Roman" w:hAnsi="Times New Roman" w:cs="Times New Roman"/>
          <w:sz w:val="28"/>
          <w:szCs w:val="28"/>
        </w:rPr>
        <w:t>Новогоднее вязание спицами и крючком.</w:t>
      </w:r>
      <w:r w:rsidRPr="0042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Вяжем елочные украшения. </w:t>
      </w:r>
      <w:hyperlink r:id="rId5" w:history="1">
        <w:r w:rsidRPr="00421CD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https://uzelok.su/novogodnee-vjazanie/</w:t>
        </w:r>
      </w:hyperlink>
      <w:r w:rsidRPr="0042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421CD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https://zen.yandex.ru/media/38rukodelok/viazanye-elochnye-ukrasheniia-10-idei-dlia-vdohnoveniia-5df387a0118d7f00aff36a3e</w:t>
        </w:r>
      </w:hyperlink>
      <w:bookmarkEnd w:id="0"/>
    </w:p>
    <w:sectPr w:rsidR="004E56B2" w:rsidRPr="004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F"/>
    <w:rsid w:val="000258B8"/>
    <w:rsid w:val="0004001F"/>
    <w:rsid w:val="00421CDF"/>
    <w:rsid w:val="004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38rukodelok/viazanye-elochnye-ukrasheniia-10-idei-dlia-vdohnoveniia-5df387a0118d7f00aff36a3e" TargetMode="External"/><Relationship Id="rId5" Type="http://schemas.openxmlformats.org/officeDocument/2006/relationships/hyperlink" Target="https://uzelok.su/novogodnee-vjaz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2021-12-15T09:16:00Z</dcterms:created>
  <dcterms:modified xsi:type="dcterms:W3CDTF">2021-12-15T09:24:00Z</dcterms:modified>
</cp:coreProperties>
</file>